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523E0F77" w:rsidR="000316F6" w:rsidRPr="00732614" w:rsidRDefault="000316F6" w:rsidP="00A3468E">
      <w:pPr>
        <w:pStyle w:val="WW-Padro"/>
        <w:pBdr>
          <w:top w:val="single" w:sz="8" w:space="1" w:color="000000"/>
          <w:left w:val="single" w:sz="8" w:space="1" w:color="000000"/>
          <w:bottom w:val="single" w:sz="8" w:space="1" w:color="000000"/>
          <w:right w:val="single" w:sz="8" w:space="16" w:color="000000"/>
        </w:pBdr>
        <w:spacing w:before="120" w:after="120"/>
        <w:contextualSpacing/>
        <w:jc w:val="center"/>
        <w:rPr>
          <w:rFonts w:ascii="Calibri" w:hAnsi="Calibri" w:cs="Arial"/>
          <w:b/>
        </w:rPr>
      </w:pPr>
      <w:r w:rsidRPr="00732614">
        <w:rPr>
          <w:rFonts w:ascii="Calibri" w:hAnsi="Calibri" w:cs="Arial"/>
          <w:b/>
        </w:rPr>
        <w:t>ANEXO V</w:t>
      </w:r>
      <w:r w:rsidR="00ED4C8D">
        <w:rPr>
          <w:rFonts w:ascii="Calibri" w:hAnsi="Calibri" w:cs="Arial"/>
          <w:b/>
        </w:rPr>
        <w:t>II</w:t>
      </w:r>
      <w:bookmarkStart w:id="0" w:name="_GoBack"/>
      <w:bookmarkEnd w:id="0"/>
      <w:r w:rsidRPr="00732614">
        <w:rPr>
          <w:rFonts w:ascii="Calibri" w:hAnsi="Calibri" w:cs="Arial"/>
          <w:b/>
        </w:rPr>
        <w:t xml:space="preserve"> - MODELO DE PROPOSTA</w:t>
      </w:r>
      <w:r>
        <w:rPr>
          <w:rFonts w:ascii="Calibri" w:hAnsi="Calibri" w:cs="Arial"/>
          <w:b/>
        </w:rPr>
        <w:t xml:space="preserve"> E DE DECLARAÇÃO NEGATIVA DE PARENTESCO</w:t>
      </w:r>
      <w:r w:rsidR="006E3B01">
        <w:rPr>
          <w:rFonts w:ascii="Calibri" w:hAnsi="Calibri" w:cs="Arial"/>
          <w:b/>
        </w:rPr>
        <w:t xml:space="preserve"> E VÍNCULO</w:t>
      </w:r>
    </w:p>
    <w:p w14:paraId="469B690E" w14:textId="7ECD05D3" w:rsidR="008A20B3" w:rsidRPr="00436B32" w:rsidRDefault="000316F6" w:rsidP="008A20B3">
      <w:pPr>
        <w:jc w:val="both"/>
        <w:rPr>
          <w:rStyle w:val="Forte"/>
          <w:rFonts w:ascii="Calibri" w:hAnsi="Calibri" w:cs="Calibri"/>
          <w:color w:val="000000"/>
        </w:rPr>
      </w:pPr>
      <w:r w:rsidRPr="002B5793">
        <w:rPr>
          <w:rFonts w:ascii="Calibri" w:hAnsi="Calibri" w:cs="Arial"/>
          <w:b/>
        </w:rPr>
        <w:t xml:space="preserve">Pregão Eletrônico nº </w:t>
      </w:r>
      <w:r w:rsidR="00DF16B6" w:rsidRPr="002B5793">
        <w:rPr>
          <w:rFonts w:ascii="Calibri" w:hAnsi="Calibri" w:cs="Arial"/>
          <w:b/>
        </w:rPr>
        <w:t>0</w:t>
      </w:r>
      <w:r w:rsidR="008A20B3">
        <w:rPr>
          <w:rFonts w:ascii="Calibri" w:hAnsi="Calibri" w:cs="Arial"/>
          <w:b/>
        </w:rPr>
        <w:t>9</w:t>
      </w:r>
      <w:r w:rsidR="00C11B5D">
        <w:rPr>
          <w:rFonts w:ascii="Calibri" w:hAnsi="Calibri" w:cs="Arial"/>
          <w:b/>
        </w:rPr>
        <w:t>/</w:t>
      </w:r>
      <w:r w:rsidR="00DF16B6" w:rsidRPr="002B5793">
        <w:rPr>
          <w:rFonts w:ascii="Calibri" w:hAnsi="Calibri" w:cs="Arial"/>
          <w:b/>
        </w:rPr>
        <w:t>2024</w:t>
      </w:r>
      <w:r w:rsidRPr="002B5793">
        <w:rPr>
          <w:rFonts w:ascii="Calibri" w:hAnsi="Calibri" w:cs="Arial"/>
          <w:b/>
        </w:rPr>
        <w:t>:</w:t>
      </w:r>
      <w:r w:rsidRPr="002B5793">
        <w:rPr>
          <w:rFonts w:ascii="Calibri" w:hAnsi="Calibri"/>
          <w:b/>
        </w:rPr>
        <w:t xml:space="preserve"> </w:t>
      </w:r>
      <w:r w:rsidR="008A20B3" w:rsidRPr="00436B32">
        <w:rPr>
          <w:rStyle w:val="Forte"/>
          <w:rFonts w:ascii="Calibri" w:hAnsi="Calibri" w:cs="Calibri"/>
          <w:color w:val="000000"/>
        </w:rPr>
        <w:t>CONTRATAÇÃO DE EMPRESA ESPECIALIZADA PARA FORNECIMENTO DE SOLUÇÃO SAAS (</w:t>
      </w:r>
      <w:r w:rsidR="008A20B3" w:rsidRPr="00436B32">
        <w:rPr>
          <w:rStyle w:val="nfase"/>
          <w:rFonts w:ascii="Calibri" w:hAnsi="Calibri" w:cs="Calibri"/>
          <w:b/>
          <w:bCs/>
          <w:color w:val="000000"/>
        </w:rPr>
        <w:t>SOFTWARE AS SERVICE</w:t>
      </w:r>
      <w:r w:rsidR="008A20B3" w:rsidRPr="00436B32">
        <w:rPr>
          <w:rStyle w:val="Forte"/>
          <w:rFonts w:ascii="Calibri" w:hAnsi="Calibri" w:cs="Calibri"/>
          <w:color w:val="000000"/>
        </w:rPr>
        <w:t>) DE UM SISTEMA DE SERVIÇOS INTELIGENTES </w:t>
      </w:r>
      <w:r w:rsidR="008A20B3" w:rsidRPr="00436B32">
        <w:rPr>
          <w:rStyle w:val="nfase"/>
          <w:rFonts w:ascii="Calibri" w:hAnsi="Calibri" w:cs="Calibri"/>
          <w:b/>
          <w:bCs/>
          <w:color w:val="000000"/>
        </w:rPr>
        <w:t>OMNICHANNEL </w:t>
      </w:r>
      <w:r w:rsidR="008A20B3" w:rsidRPr="00436B32">
        <w:rPr>
          <w:rStyle w:val="Forte"/>
          <w:rFonts w:ascii="Calibri" w:hAnsi="Calibri" w:cs="Calibri"/>
          <w:color w:val="000000"/>
        </w:rPr>
        <w:t>E AUTOATENDIMENTO, COM EMULAÇÃO HUMANA, POR INTERMÉDIO DA CRIAÇÃO DE UM ASSISTENTE VIRTUAL INTELIGENTE </w:t>
      </w:r>
      <w:r w:rsidR="008A20B3" w:rsidRPr="00436B32">
        <w:rPr>
          <w:rStyle w:val="nfase"/>
          <w:rFonts w:ascii="Calibri" w:hAnsi="Calibri" w:cs="Calibri"/>
          <w:b/>
          <w:bCs/>
          <w:color w:val="000000"/>
        </w:rPr>
        <w:t>CHATBOT </w:t>
      </w:r>
      <w:r w:rsidR="008A20B3" w:rsidRPr="00436B32">
        <w:rPr>
          <w:rStyle w:val="Forte"/>
          <w:rFonts w:ascii="Calibri" w:hAnsi="Calibri" w:cs="Calibri"/>
          <w:color w:val="000000"/>
        </w:rPr>
        <w:t>PARA O CREA/RS, CONTEMPLANDO TAMBÉM SERVIÇOS DE INSTALAÇÃO, IMPLANTAÇÃO E TREINAMENTO DOS USUÁRIOS, JÁ INCLUSAS ALTERAÇÕES LEGAIS E MANUTENÇÕES CORRETIVAS SE HOUVEREM, INCLUINDO UM NÚMERO DE TELEFONE HOMOLOGADO OFICIALMENTE AO </w:t>
      </w:r>
      <w:r w:rsidR="008A20B3" w:rsidRPr="00436B32">
        <w:rPr>
          <w:rStyle w:val="nfase"/>
          <w:rFonts w:ascii="Calibri" w:hAnsi="Calibri" w:cs="Calibri"/>
          <w:b/>
          <w:bCs/>
          <w:color w:val="000000"/>
        </w:rPr>
        <w:t>FACEBOOK (META)</w:t>
      </w:r>
      <w:r w:rsidR="008A20B3" w:rsidRPr="00436B32">
        <w:rPr>
          <w:rStyle w:val="Forte"/>
          <w:rFonts w:ascii="Calibri" w:hAnsi="Calibri" w:cs="Calibri"/>
          <w:color w:val="000000"/>
        </w:rPr>
        <w:t> PERMITINDO ASSIM QUE A CREA-RS POSSA DISPONIBILIZAR SERVIÇOS DIGITAIS ATRAVÉS DO </w:t>
      </w:r>
      <w:r w:rsidR="008A20B3" w:rsidRPr="00436B32">
        <w:rPr>
          <w:rStyle w:val="nfase"/>
          <w:rFonts w:ascii="Calibri" w:hAnsi="Calibri" w:cs="Calibri"/>
          <w:b/>
          <w:bCs/>
          <w:color w:val="000000"/>
        </w:rPr>
        <w:t>WHATSAPP BUSINESS</w:t>
      </w:r>
      <w:r w:rsidR="008A20B3" w:rsidRPr="00436B32">
        <w:rPr>
          <w:rStyle w:val="Forte"/>
          <w:rFonts w:ascii="Calibri" w:hAnsi="Calibri" w:cs="Calibri"/>
          <w:color w:val="000000"/>
        </w:rPr>
        <w:t>, ENTRE OUTROS.</w:t>
      </w:r>
    </w:p>
    <w:p w14:paraId="1CFA0064" w14:textId="77777777" w:rsidR="00C35C4F" w:rsidRPr="001634DC" w:rsidRDefault="00C35C4F" w:rsidP="000316F6">
      <w:pPr>
        <w:jc w:val="both"/>
        <w:rPr>
          <w:b/>
        </w:rPr>
      </w:pPr>
    </w:p>
    <w:tbl>
      <w:tblPr>
        <w:tblW w:w="9483"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25"/>
        <w:gridCol w:w="1971"/>
        <w:gridCol w:w="2410"/>
        <w:gridCol w:w="2977"/>
      </w:tblGrid>
      <w:tr w:rsidR="000316F6" w:rsidRPr="00ED2D62" w14:paraId="1C86AF58" w14:textId="77777777" w:rsidTr="00A3468E">
        <w:trPr>
          <w:trHeight w:val="340"/>
          <w:jc w:val="center"/>
        </w:trPr>
        <w:tc>
          <w:tcPr>
            <w:tcW w:w="2125"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7358"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A3468E">
        <w:trPr>
          <w:trHeight w:val="340"/>
          <w:jc w:val="center"/>
        </w:trPr>
        <w:tc>
          <w:tcPr>
            <w:tcW w:w="2125"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7358"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A3468E">
        <w:trPr>
          <w:trHeight w:val="340"/>
          <w:jc w:val="center"/>
        </w:trPr>
        <w:tc>
          <w:tcPr>
            <w:tcW w:w="2125"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7358"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A3468E">
        <w:trPr>
          <w:trHeight w:val="340"/>
          <w:jc w:val="center"/>
        </w:trPr>
        <w:tc>
          <w:tcPr>
            <w:tcW w:w="2125"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7358"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A3468E">
        <w:trPr>
          <w:trHeight w:val="340"/>
          <w:jc w:val="center"/>
        </w:trPr>
        <w:tc>
          <w:tcPr>
            <w:tcW w:w="2125"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7358"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A3468E">
        <w:trPr>
          <w:trHeight w:val="340"/>
          <w:jc w:val="center"/>
        </w:trPr>
        <w:tc>
          <w:tcPr>
            <w:tcW w:w="2125"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7358"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A3468E">
        <w:trPr>
          <w:trHeight w:val="340"/>
          <w:jc w:val="center"/>
        </w:trPr>
        <w:tc>
          <w:tcPr>
            <w:tcW w:w="2125"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1971"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410"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977"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A3468E">
        <w:trPr>
          <w:trHeight w:val="340"/>
          <w:jc w:val="center"/>
        </w:trPr>
        <w:tc>
          <w:tcPr>
            <w:tcW w:w="2125"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7358"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tbl>
      <w:tblPr>
        <w:tblStyle w:val="Tabelacomgrade"/>
        <w:tblW w:w="9351" w:type="dxa"/>
        <w:tblLayout w:type="fixed"/>
        <w:tblLook w:val="04A0" w:firstRow="1" w:lastRow="0" w:firstColumn="1" w:lastColumn="0" w:noHBand="0" w:noVBand="1"/>
      </w:tblPr>
      <w:tblGrid>
        <w:gridCol w:w="846"/>
        <w:gridCol w:w="992"/>
        <w:gridCol w:w="2410"/>
        <w:gridCol w:w="2693"/>
        <w:gridCol w:w="2410"/>
      </w:tblGrid>
      <w:tr w:rsidR="00F80D58" w:rsidRPr="002A47DA" w14:paraId="744691B5" w14:textId="77777777" w:rsidTr="00FE3EB2">
        <w:trPr>
          <w:trHeight w:val="340"/>
        </w:trPr>
        <w:tc>
          <w:tcPr>
            <w:tcW w:w="846" w:type="dxa"/>
            <w:shd w:val="clear" w:color="auto" w:fill="D9D9D9" w:themeFill="background1" w:themeFillShade="D9"/>
            <w:vAlign w:val="center"/>
          </w:tcPr>
          <w:p w14:paraId="6FF4C1CC" w14:textId="77777777" w:rsidR="00F80D58" w:rsidRPr="002A47DA" w:rsidRDefault="00F80D58" w:rsidP="00BC1D72">
            <w:pPr>
              <w:jc w:val="center"/>
              <w:rPr>
                <w:rFonts w:asciiTheme="majorHAnsi" w:hAnsiTheme="majorHAnsi" w:cstheme="majorHAnsi"/>
                <w:b/>
                <w:bCs/>
              </w:rPr>
            </w:pPr>
            <w:r>
              <w:rPr>
                <w:rFonts w:asciiTheme="majorHAnsi" w:hAnsiTheme="majorHAnsi" w:cstheme="majorHAnsi"/>
                <w:b/>
                <w:bCs/>
              </w:rPr>
              <w:t>GRUPO</w:t>
            </w:r>
          </w:p>
        </w:tc>
        <w:tc>
          <w:tcPr>
            <w:tcW w:w="992" w:type="dxa"/>
            <w:shd w:val="clear" w:color="auto" w:fill="D9D9D9" w:themeFill="background1" w:themeFillShade="D9"/>
            <w:vAlign w:val="center"/>
          </w:tcPr>
          <w:p w14:paraId="1BBB95C4" w14:textId="77777777" w:rsidR="00F80D58" w:rsidRPr="002A47DA" w:rsidRDefault="00F80D58" w:rsidP="00BC1D72">
            <w:pPr>
              <w:jc w:val="center"/>
              <w:rPr>
                <w:rFonts w:asciiTheme="majorHAnsi" w:hAnsiTheme="majorHAnsi" w:cstheme="majorHAnsi"/>
                <w:b/>
                <w:bCs/>
              </w:rPr>
            </w:pPr>
            <w:r w:rsidRPr="002A47DA">
              <w:rPr>
                <w:rFonts w:asciiTheme="majorHAnsi" w:hAnsiTheme="majorHAnsi" w:cstheme="majorHAnsi"/>
                <w:b/>
                <w:bCs/>
              </w:rPr>
              <w:t>ITEM</w:t>
            </w:r>
          </w:p>
        </w:tc>
        <w:tc>
          <w:tcPr>
            <w:tcW w:w="2410" w:type="dxa"/>
            <w:shd w:val="clear" w:color="auto" w:fill="D9D9D9" w:themeFill="background1" w:themeFillShade="D9"/>
            <w:vAlign w:val="center"/>
          </w:tcPr>
          <w:p w14:paraId="066D2DFD" w14:textId="77777777" w:rsidR="00F80D58" w:rsidRPr="002A47DA" w:rsidRDefault="00F80D58" w:rsidP="00BC1D72">
            <w:pPr>
              <w:jc w:val="center"/>
              <w:rPr>
                <w:rFonts w:asciiTheme="majorHAnsi" w:hAnsiTheme="majorHAnsi" w:cstheme="majorHAnsi"/>
                <w:b/>
                <w:bCs/>
              </w:rPr>
            </w:pPr>
            <w:r w:rsidRPr="002A47DA">
              <w:rPr>
                <w:rFonts w:asciiTheme="majorHAnsi" w:hAnsiTheme="majorHAnsi" w:cstheme="majorHAnsi"/>
                <w:b/>
                <w:bCs/>
              </w:rPr>
              <w:t>DESCRIÇÃO DO ITEM</w:t>
            </w:r>
          </w:p>
        </w:tc>
        <w:tc>
          <w:tcPr>
            <w:tcW w:w="2693" w:type="dxa"/>
            <w:shd w:val="clear" w:color="auto" w:fill="D9D9D9" w:themeFill="background1" w:themeFillShade="D9"/>
            <w:vAlign w:val="center"/>
          </w:tcPr>
          <w:p w14:paraId="2589F5B7" w14:textId="77777777" w:rsidR="00F80D58" w:rsidRPr="002A47DA" w:rsidRDefault="00F80D58" w:rsidP="00BC1D72">
            <w:pPr>
              <w:jc w:val="center"/>
              <w:rPr>
                <w:rFonts w:asciiTheme="majorHAnsi" w:hAnsiTheme="majorHAnsi" w:cstheme="majorHAnsi"/>
                <w:b/>
                <w:bCs/>
              </w:rPr>
            </w:pPr>
            <w:r>
              <w:rPr>
                <w:rFonts w:asciiTheme="majorHAnsi" w:hAnsiTheme="majorHAnsi" w:cstheme="majorHAnsi"/>
                <w:b/>
                <w:bCs/>
              </w:rPr>
              <w:t>UNIDADE</w:t>
            </w:r>
          </w:p>
        </w:tc>
        <w:tc>
          <w:tcPr>
            <w:tcW w:w="2410" w:type="dxa"/>
            <w:shd w:val="clear" w:color="auto" w:fill="D9D9D9" w:themeFill="background1" w:themeFillShade="D9"/>
            <w:vAlign w:val="center"/>
          </w:tcPr>
          <w:p w14:paraId="0C715E98" w14:textId="1C06A552" w:rsidR="00F80D58" w:rsidRPr="002A47DA" w:rsidRDefault="00F80D58" w:rsidP="00F80D58">
            <w:pPr>
              <w:jc w:val="center"/>
              <w:rPr>
                <w:rFonts w:asciiTheme="majorHAnsi" w:hAnsiTheme="majorHAnsi" w:cstheme="majorHAnsi"/>
                <w:b/>
                <w:bCs/>
              </w:rPr>
            </w:pPr>
            <w:r w:rsidRPr="002A47DA">
              <w:rPr>
                <w:rFonts w:asciiTheme="majorHAnsi" w:hAnsiTheme="majorHAnsi" w:cstheme="majorHAnsi"/>
                <w:b/>
                <w:bCs/>
              </w:rPr>
              <w:t xml:space="preserve">VALOR </w:t>
            </w:r>
            <w:r>
              <w:rPr>
                <w:rFonts w:asciiTheme="majorHAnsi" w:hAnsiTheme="majorHAnsi" w:cstheme="majorHAnsi"/>
                <w:b/>
                <w:bCs/>
              </w:rPr>
              <w:t>R$)</w:t>
            </w:r>
          </w:p>
        </w:tc>
      </w:tr>
      <w:tr w:rsidR="00F80D58" w:rsidRPr="002A47DA" w14:paraId="7FA03EC5" w14:textId="77777777" w:rsidTr="00FE3EB2">
        <w:trPr>
          <w:trHeight w:val="340"/>
        </w:trPr>
        <w:tc>
          <w:tcPr>
            <w:tcW w:w="846" w:type="dxa"/>
            <w:vMerge w:val="restart"/>
            <w:vAlign w:val="center"/>
          </w:tcPr>
          <w:p w14:paraId="5250B833" w14:textId="77777777" w:rsidR="00F80D58" w:rsidRPr="00711450" w:rsidRDefault="00F80D58" w:rsidP="00BC1D72">
            <w:pPr>
              <w:jc w:val="center"/>
              <w:rPr>
                <w:rFonts w:asciiTheme="majorHAnsi" w:hAnsiTheme="majorHAnsi" w:cstheme="majorHAnsi"/>
                <w:bCs/>
              </w:rPr>
            </w:pPr>
            <w:r w:rsidRPr="00711450">
              <w:rPr>
                <w:rFonts w:asciiTheme="majorHAnsi" w:hAnsiTheme="majorHAnsi" w:cstheme="majorHAnsi"/>
                <w:bCs/>
              </w:rPr>
              <w:t>G1</w:t>
            </w:r>
          </w:p>
        </w:tc>
        <w:tc>
          <w:tcPr>
            <w:tcW w:w="992" w:type="dxa"/>
            <w:vAlign w:val="center"/>
          </w:tcPr>
          <w:p w14:paraId="7DB768A5" w14:textId="77777777" w:rsidR="00F80D58" w:rsidRPr="00711450" w:rsidRDefault="00F80D58" w:rsidP="00BC1D72">
            <w:pPr>
              <w:jc w:val="center"/>
              <w:rPr>
                <w:rFonts w:asciiTheme="majorHAnsi" w:hAnsiTheme="majorHAnsi" w:cstheme="majorHAnsi"/>
                <w:bCs/>
              </w:rPr>
            </w:pPr>
            <w:r w:rsidRPr="00711450">
              <w:rPr>
                <w:rFonts w:asciiTheme="majorHAnsi" w:hAnsiTheme="majorHAnsi" w:cstheme="majorHAnsi"/>
              </w:rPr>
              <w:t>1</w:t>
            </w:r>
          </w:p>
        </w:tc>
        <w:tc>
          <w:tcPr>
            <w:tcW w:w="2410" w:type="dxa"/>
            <w:vAlign w:val="center"/>
          </w:tcPr>
          <w:p w14:paraId="00368645" w14:textId="77777777" w:rsidR="00F80D58" w:rsidRPr="00711450" w:rsidRDefault="00F80D58" w:rsidP="00BC1D72">
            <w:pPr>
              <w:jc w:val="center"/>
              <w:rPr>
                <w:rFonts w:asciiTheme="majorHAnsi" w:hAnsiTheme="majorHAnsi" w:cstheme="majorHAnsi"/>
                <w:bCs/>
              </w:rPr>
            </w:pPr>
            <w:r w:rsidRPr="00711450">
              <w:rPr>
                <w:rFonts w:asciiTheme="majorHAnsi" w:hAnsiTheme="majorHAnsi" w:cstheme="majorHAnsi"/>
                <w:bCs/>
              </w:rPr>
              <w:t>Implantação (única)</w:t>
            </w:r>
          </w:p>
        </w:tc>
        <w:tc>
          <w:tcPr>
            <w:tcW w:w="2693" w:type="dxa"/>
            <w:vAlign w:val="center"/>
          </w:tcPr>
          <w:p w14:paraId="46C9B026" w14:textId="1BE48AF3" w:rsidR="00F80D58" w:rsidRPr="002A47DA" w:rsidRDefault="00F80D58" w:rsidP="00BC1D72">
            <w:pPr>
              <w:jc w:val="center"/>
              <w:rPr>
                <w:rFonts w:asciiTheme="majorHAnsi" w:hAnsiTheme="majorHAnsi" w:cstheme="majorHAnsi"/>
              </w:rPr>
            </w:pPr>
            <w:r>
              <w:rPr>
                <w:rFonts w:asciiTheme="majorHAnsi" w:hAnsiTheme="majorHAnsi" w:cstheme="majorHAnsi"/>
              </w:rPr>
              <w:t>TOTAL</w:t>
            </w:r>
          </w:p>
        </w:tc>
        <w:tc>
          <w:tcPr>
            <w:tcW w:w="2410" w:type="dxa"/>
            <w:vAlign w:val="center"/>
          </w:tcPr>
          <w:p w14:paraId="7F5BCBA4" w14:textId="4AAFE086" w:rsidR="00F80D58" w:rsidRPr="002A47DA" w:rsidRDefault="00F80D58" w:rsidP="00BC1D72">
            <w:pPr>
              <w:jc w:val="center"/>
              <w:rPr>
                <w:rFonts w:asciiTheme="majorHAnsi" w:hAnsiTheme="majorHAnsi" w:cstheme="majorHAnsi"/>
              </w:rPr>
            </w:pPr>
          </w:p>
        </w:tc>
      </w:tr>
      <w:tr w:rsidR="00F80D58" w:rsidRPr="002A47DA" w14:paraId="36AF9840" w14:textId="77777777" w:rsidTr="00FE3EB2">
        <w:trPr>
          <w:trHeight w:val="340"/>
        </w:trPr>
        <w:tc>
          <w:tcPr>
            <w:tcW w:w="846" w:type="dxa"/>
            <w:vMerge/>
            <w:vAlign w:val="center"/>
          </w:tcPr>
          <w:p w14:paraId="419516DC" w14:textId="77777777" w:rsidR="00F80D58" w:rsidRPr="00711450" w:rsidRDefault="00F80D58" w:rsidP="00BC1D72">
            <w:pPr>
              <w:jc w:val="center"/>
              <w:rPr>
                <w:rFonts w:asciiTheme="majorHAnsi" w:hAnsiTheme="majorHAnsi" w:cstheme="majorHAnsi"/>
                <w:bCs/>
              </w:rPr>
            </w:pPr>
          </w:p>
        </w:tc>
        <w:tc>
          <w:tcPr>
            <w:tcW w:w="992" w:type="dxa"/>
            <w:vAlign w:val="center"/>
          </w:tcPr>
          <w:p w14:paraId="0F9AC32D" w14:textId="77777777" w:rsidR="00F80D58" w:rsidRPr="00711450" w:rsidRDefault="00F80D58" w:rsidP="00BC1D72">
            <w:pPr>
              <w:jc w:val="center"/>
              <w:rPr>
                <w:rFonts w:asciiTheme="majorHAnsi" w:hAnsiTheme="majorHAnsi" w:cstheme="majorHAnsi"/>
                <w:bCs/>
              </w:rPr>
            </w:pPr>
            <w:r w:rsidRPr="00711450">
              <w:rPr>
                <w:rFonts w:asciiTheme="majorHAnsi" w:hAnsiTheme="majorHAnsi" w:cstheme="majorHAnsi"/>
              </w:rPr>
              <w:t>2</w:t>
            </w:r>
          </w:p>
        </w:tc>
        <w:tc>
          <w:tcPr>
            <w:tcW w:w="2410" w:type="dxa"/>
            <w:vAlign w:val="center"/>
          </w:tcPr>
          <w:p w14:paraId="3F3E533D" w14:textId="77777777" w:rsidR="00F80D58" w:rsidRPr="00711450" w:rsidRDefault="00F80D58" w:rsidP="00BC1D72">
            <w:pPr>
              <w:jc w:val="center"/>
              <w:rPr>
                <w:rFonts w:asciiTheme="majorHAnsi" w:hAnsiTheme="majorHAnsi" w:cstheme="majorHAnsi"/>
                <w:bCs/>
              </w:rPr>
            </w:pPr>
            <w:r w:rsidRPr="00711450">
              <w:rPr>
                <w:rFonts w:asciiTheme="majorHAnsi" w:hAnsiTheme="majorHAnsi" w:cstheme="majorHAnsi"/>
                <w:bCs/>
              </w:rPr>
              <w:t>Plataforma (5 meses)</w:t>
            </w:r>
          </w:p>
        </w:tc>
        <w:tc>
          <w:tcPr>
            <w:tcW w:w="2693" w:type="dxa"/>
            <w:vAlign w:val="center"/>
          </w:tcPr>
          <w:p w14:paraId="550C2659" w14:textId="77777777" w:rsidR="00F80D58" w:rsidRPr="002A47DA" w:rsidRDefault="00F80D58" w:rsidP="00BC1D72">
            <w:pPr>
              <w:jc w:val="center"/>
              <w:rPr>
                <w:rFonts w:asciiTheme="majorHAnsi" w:hAnsiTheme="majorHAnsi" w:cstheme="majorHAnsi"/>
              </w:rPr>
            </w:pPr>
            <w:r>
              <w:rPr>
                <w:rFonts w:asciiTheme="majorHAnsi" w:hAnsiTheme="majorHAnsi" w:cstheme="majorHAnsi"/>
              </w:rPr>
              <w:t>MENSAL</w:t>
            </w:r>
          </w:p>
        </w:tc>
        <w:tc>
          <w:tcPr>
            <w:tcW w:w="2410" w:type="dxa"/>
            <w:vAlign w:val="center"/>
          </w:tcPr>
          <w:p w14:paraId="6FA20BE7" w14:textId="58454C0B" w:rsidR="00F80D58" w:rsidRPr="002A47DA" w:rsidRDefault="00F80D58" w:rsidP="00BC1D72">
            <w:pPr>
              <w:jc w:val="center"/>
              <w:rPr>
                <w:rFonts w:asciiTheme="majorHAnsi" w:hAnsiTheme="majorHAnsi" w:cstheme="majorHAnsi"/>
              </w:rPr>
            </w:pPr>
          </w:p>
        </w:tc>
      </w:tr>
      <w:tr w:rsidR="00FE3EB2" w:rsidRPr="002A47DA" w14:paraId="765FF285" w14:textId="77777777" w:rsidTr="00FE3EB2">
        <w:trPr>
          <w:trHeight w:val="340"/>
        </w:trPr>
        <w:tc>
          <w:tcPr>
            <w:tcW w:w="6941" w:type="dxa"/>
            <w:gridSpan w:val="4"/>
            <w:vAlign w:val="center"/>
          </w:tcPr>
          <w:p w14:paraId="780B03B1" w14:textId="544A3FEC" w:rsidR="00FE3EB2" w:rsidRDefault="00FE3EB2" w:rsidP="00FE3EB2">
            <w:pPr>
              <w:jc w:val="right"/>
              <w:rPr>
                <w:rFonts w:asciiTheme="majorHAnsi" w:hAnsiTheme="majorHAnsi" w:cstheme="majorHAnsi"/>
              </w:rPr>
            </w:pPr>
            <w:r>
              <w:rPr>
                <w:rFonts w:asciiTheme="majorHAnsi" w:hAnsiTheme="majorHAnsi" w:cstheme="majorHAnsi"/>
              </w:rPr>
              <w:t>TOTAL DO G1</w:t>
            </w:r>
          </w:p>
        </w:tc>
        <w:tc>
          <w:tcPr>
            <w:tcW w:w="2410" w:type="dxa"/>
            <w:vAlign w:val="center"/>
          </w:tcPr>
          <w:p w14:paraId="5999A51B" w14:textId="77777777" w:rsidR="00FE3EB2" w:rsidRPr="002A47DA" w:rsidRDefault="00FE3EB2" w:rsidP="00BC1D72">
            <w:pPr>
              <w:jc w:val="center"/>
              <w:rPr>
                <w:rFonts w:asciiTheme="majorHAnsi" w:hAnsiTheme="majorHAnsi" w:cstheme="majorHAnsi"/>
              </w:rPr>
            </w:pPr>
          </w:p>
        </w:tc>
      </w:tr>
    </w:tbl>
    <w:p w14:paraId="146DA060" w14:textId="77777777" w:rsidR="00F80D58" w:rsidRDefault="00F80D58" w:rsidP="00F80D58">
      <w:pPr>
        <w:pStyle w:val="textojustificadorecuoprimeiralinha"/>
        <w:spacing w:before="0" w:beforeAutospacing="0" w:after="0" w:afterAutospacing="0"/>
        <w:ind w:right="119"/>
        <w:jc w:val="both"/>
        <w:rPr>
          <w:rFonts w:ascii="Calibri" w:hAnsi="Calibri" w:cs="Calibri"/>
          <w:b/>
          <w:color w:val="000000"/>
          <w:sz w:val="20"/>
          <w:szCs w:val="20"/>
        </w:rPr>
      </w:pPr>
      <w:r>
        <w:rPr>
          <w:rFonts w:ascii="Calibri" w:hAnsi="Calibri" w:cs="Calibri"/>
          <w:b/>
          <w:color w:val="000000"/>
          <w:sz w:val="20"/>
          <w:szCs w:val="20"/>
        </w:rPr>
        <w:t>OBS.:</w:t>
      </w:r>
    </w:p>
    <w:p w14:paraId="39AF3201" w14:textId="555ECA39" w:rsidR="00F80D58" w:rsidRPr="00462ABC" w:rsidRDefault="00F80D58" w:rsidP="00F80D58">
      <w:pPr>
        <w:pStyle w:val="textojustificadorecuoprimeiralinha"/>
        <w:numPr>
          <w:ilvl w:val="0"/>
          <w:numId w:val="1"/>
        </w:numPr>
        <w:spacing w:before="0" w:beforeAutospacing="0" w:after="0" w:afterAutospacing="0"/>
        <w:ind w:right="119"/>
        <w:jc w:val="both"/>
        <w:rPr>
          <w:rFonts w:ascii="Calibri" w:hAnsi="Calibri" w:cs="Calibri"/>
          <w:b/>
          <w:color w:val="000000"/>
          <w:sz w:val="20"/>
          <w:szCs w:val="20"/>
        </w:rPr>
      </w:pPr>
      <w:r w:rsidRPr="00462ABC">
        <w:rPr>
          <w:rFonts w:ascii="Calibri" w:hAnsi="Calibri" w:cs="Calibri"/>
          <w:b/>
          <w:color w:val="000000"/>
          <w:sz w:val="20"/>
          <w:szCs w:val="20"/>
        </w:rPr>
        <w:t xml:space="preserve">O pagamento da implantação está condicionado a finalização da Configuração da Árvore </w:t>
      </w:r>
      <w:r>
        <w:rPr>
          <w:rFonts w:ascii="Calibri" w:hAnsi="Calibri" w:cs="Calibri"/>
          <w:b/>
          <w:color w:val="000000"/>
          <w:sz w:val="20"/>
          <w:szCs w:val="20"/>
        </w:rPr>
        <w:t>(</w:t>
      </w:r>
      <w:r w:rsidRPr="00462ABC">
        <w:rPr>
          <w:rFonts w:ascii="Calibri" w:hAnsi="Calibri" w:cs="Calibri"/>
          <w:b/>
          <w:color w:val="000000"/>
          <w:sz w:val="20"/>
          <w:szCs w:val="20"/>
        </w:rPr>
        <w:t>ANEXO II</w:t>
      </w:r>
      <w:r>
        <w:rPr>
          <w:rFonts w:ascii="Calibri" w:hAnsi="Calibri" w:cs="Calibri"/>
          <w:b/>
          <w:color w:val="000000"/>
          <w:sz w:val="20"/>
          <w:szCs w:val="20"/>
        </w:rPr>
        <w:t>)</w:t>
      </w:r>
      <w:r w:rsidRPr="00462ABC">
        <w:rPr>
          <w:rFonts w:ascii="Calibri" w:hAnsi="Calibri" w:cs="Calibri"/>
          <w:b/>
          <w:color w:val="000000"/>
          <w:sz w:val="20"/>
          <w:szCs w:val="20"/>
        </w:rPr>
        <w:t>.</w:t>
      </w:r>
    </w:p>
    <w:p w14:paraId="111E26D5" w14:textId="3080DEAD" w:rsidR="00F80D58" w:rsidRPr="00462ABC" w:rsidRDefault="00F80D58" w:rsidP="00F80D58">
      <w:pPr>
        <w:pStyle w:val="textojustificadorecuoprimeiralinha"/>
        <w:numPr>
          <w:ilvl w:val="0"/>
          <w:numId w:val="1"/>
        </w:numPr>
        <w:spacing w:before="0" w:beforeAutospacing="0" w:after="0" w:afterAutospacing="0"/>
        <w:ind w:right="119"/>
        <w:jc w:val="both"/>
        <w:rPr>
          <w:rFonts w:ascii="Calibri" w:hAnsi="Calibri" w:cs="Calibri"/>
          <w:b/>
          <w:color w:val="000000"/>
          <w:sz w:val="20"/>
          <w:szCs w:val="20"/>
        </w:rPr>
      </w:pPr>
      <w:r w:rsidRPr="00462ABC">
        <w:rPr>
          <w:rFonts w:ascii="Calibri" w:hAnsi="Calibri" w:cs="Calibri"/>
          <w:b/>
          <w:color w:val="000000"/>
          <w:sz w:val="20"/>
          <w:szCs w:val="20"/>
        </w:rPr>
        <w:t xml:space="preserve">O pagamento da plataforma será iniciado após a finalização da implantação </w:t>
      </w:r>
      <w:r>
        <w:rPr>
          <w:rFonts w:ascii="Calibri" w:hAnsi="Calibri" w:cs="Calibri"/>
          <w:b/>
          <w:color w:val="000000"/>
          <w:sz w:val="20"/>
          <w:szCs w:val="20"/>
        </w:rPr>
        <w:t>(</w:t>
      </w:r>
      <w:r w:rsidRPr="00462ABC">
        <w:rPr>
          <w:rFonts w:ascii="Calibri" w:hAnsi="Calibri" w:cs="Calibri"/>
          <w:b/>
          <w:color w:val="000000"/>
          <w:sz w:val="20"/>
          <w:szCs w:val="20"/>
        </w:rPr>
        <w:t>Mês a Mês</w:t>
      </w:r>
      <w:r>
        <w:rPr>
          <w:rFonts w:ascii="Calibri" w:hAnsi="Calibri" w:cs="Calibri"/>
          <w:b/>
          <w:color w:val="000000"/>
          <w:sz w:val="20"/>
          <w:szCs w:val="20"/>
        </w:rPr>
        <w:t>)</w:t>
      </w:r>
      <w:r w:rsidRPr="00462ABC">
        <w:rPr>
          <w:rFonts w:ascii="Calibri" w:hAnsi="Calibri" w:cs="Calibri"/>
          <w:b/>
          <w:color w:val="000000"/>
          <w:sz w:val="20"/>
          <w:szCs w:val="20"/>
        </w:rPr>
        <w:t>.</w:t>
      </w:r>
    </w:p>
    <w:p w14:paraId="5CCF9462" w14:textId="77777777" w:rsidR="000316F6" w:rsidRDefault="000316F6" w:rsidP="000316F6">
      <w:pPr>
        <w:rPr>
          <w:rFonts w:asciiTheme="minorHAnsi" w:hAnsiTheme="minorHAnsi" w:cstheme="minorHAnsi"/>
        </w:rPr>
      </w:pPr>
    </w:p>
    <w:p w14:paraId="2873F1BF" w14:textId="77777777" w:rsidR="005D43A1" w:rsidRPr="0085484D" w:rsidRDefault="005D43A1"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0D6881C9" w14:textId="77777777" w:rsidR="000316F6" w:rsidRDefault="000316F6"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45072B92" w14:textId="71182DF3" w:rsidR="000316F6" w:rsidRPr="00260722" w:rsidRDefault="000316F6" w:rsidP="007F469F">
      <w:pPr>
        <w:pStyle w:val="WW-Cabealhodamensagem"/>
        <w:ind w:left="0" w:firstLine="0"/>
        <w:contextualSpacing/>
        <w:jc w:val="center"/>
        <w:rPr>
          <w:rFonts w:ascii="Calibri" w:hAnsi="Calibri" w:cs="Arial"/>
          <w:b/>
        </w:rPr>
      </w:pPr>
      <w:r w:rsidRPr="00260722">
        <w:rPr>
          <w:rFonts w:ascii="Calibri" w:hAnsi="Calibri" w:cs="Arial"/>
          <w:b/>
        </w:rPr>
        <w:t>DECLARAÇÃO</w:t>
      </w:r>
      <w:r w:rsidR="007F469F">
        <w:rPr>
          <w:rFonts w:ascii="Calibri" w:hAnsi="Calibri" w:cs="Arial"/>
          <w:b/>
        </w:rPr>
        <w:t xml:space="preserve"> DE NEGATIVA DE PARENTESCO E VÍNCULO</w:t>
      </w:r>
    </w:p>
    <w:p w14:paraId="3F1F6890" w14:textId="77777777" w:rsidR="000316F6" w:rsidRPr="00260722" w:rsidRDefault="000316F6" w:rsidP="000316F6">
      <w:pPr>
        <w:pStyle w:val="Padro"/>
        <w:contextualSpacing/>
        <w:jc w:val="both"/>
        <w:rPr>
          <w:rFonts w:ascii="Calibri" w:hAnsi="Calibri" w:cs="Arial"/>
          <w:b/>
          <w:sz w:val="20"/>
        </w:rPr>
      </w:pPr>
      <w:r w:rsidRPr="00260722">
        <w:rPr>
          <w:rFonts w:ascii="Calibri" w:hAnsi="Calibri" w:cs="Arial"/>
          <w:b/>
          <w:sz w:val="20"/>
        </w:rPr>
        <w:tab/>
      </w:r>
    </w:p>
    <w:p w14:paraId="2E01F4E0" w14:textId="77777777" w:rsidR="00260722" w:rsidRPr="00260722" w:rsidRDefault="00260722" w:rsidP="00260722">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36E22CBD" w14:textId="7777777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b/>
      </w:r>
    </w:p>
    <w:p w14:paraId="08B1BD7F" w14:textId="4C461727" w:rsidR="000316F6" w:rsidRDefault="000316F6" w:rsidP="000316F6">
      <w:pPr>
        <w:pStyle w:val="WW-Encerramento"/>
        <w:ind w:left="0" w:firstLine="0"/>
        <w:contextualSpacing/>
        <w:jc w:val="both"/>
        <w:rPr>
          <w:rFonts w:ascii="Calibri" w:hAnsi="Calibri" w:cs="Arial"/>
          <w:b/>
        </w:rPr>
      </w:pPr>
      <w:r w:rsidRPr="00260722">
        <w:rPr>
          <w:rFonts w:ascii="Calibri" w:hAnsi="Calibri" w:cs="Arial"/>
          <w:b/>
        </w:rPr>
        <w:t>Atenciosamente,</w:t>
      </w:r>
    </w:p>
    <w:p w14:paraId="3F832E6E" w14:textId="77777777" w:rsidR="00FE3EB2" w:rsidRPr="00260722" w:rsidRDefault="00FE3EB2" w:rsidP="000316F6">
      <w:pPr>
        <w:pStyle w:val="WW-Encerramento"/>
        <w:ind w:left="0" w:firstLine="0"/>
        <w:contextualSpacing/>
        <w:jc w:val="both"/>
        <w:rPr>
          <w:rFonts w:ascii="Calibri" w:hAnsi="Calibri" w:cs="Arial"/>
          <w:b/>
        </w:rPr>
      </w:pPr>
    </w:p>
    <w:p w14:paraId="13F12E48" w14:textId="64A4A57C" w:rsidR="001A4CFD" w:rsidRDefault="000316F6" w:rsidP="001A4CFD">
      <w:pPr>
        <w:pStyle w:val="WW-Encerramento"/>
        <w:ind w:left="0" w:firstLine="0"/>
        <w:contextualSpacing/>
        <w:jc w:val="center"/>
        <w:rPr>
          <w:rFonts w:ascii="Calibri" w:hAnsi="Calibri"/>
        </w:rPr>
      </w:pPr>
      <w:r w:rsidRPr="00732614">
        <w:rPr>
          <w:rFonts w:ascii="Calibri" w:hAnsi="Calibri"/>
        </w:rPr>
        <w:t>Local e data......................................................</w:t>
      </w:r>
    </w:p>
    <w:p w14:paraId="5EC4C69C" w14:textId="1C06C386" w:rsidR="005E5282" w:rsidRPr="000316F6" w:rsidRDefault="000316F6" w:rsidP="00445980">
      <w:pPr>
        <w:pStyle w:val="WW-Encerramento"/>
        <w:ind w:left="0" w:firstLine="0"/>
        <w:contextualSpacing/>
        <w:jc w:val="center"/>
      </w:pPr>
      <w:r w:rsidRPr="00732614">
        <w:rPr>
          <w:rFonts w:ascii="Calibri" w:hAnsi="Calibri"/>
        </w:rPr>
        <w:t>Assinatura do Responsável</w:t>
      </w:r>
    </w:p>
    <w:sectPr w:rsidR="005E5282" w:rsidRPr="000316F6" w:rsidSect="001A4CFD">
      <w:headerReference w:type="default" r:id="rId7"/>
      <w:pgSz w:w="11906" w:h="16838"/>
      <w:pgMar w:top="1417" w:right="849"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B5C57" w14:textId="77777777" w:rsidR="005969C7" w:rsidRDefault="005969C7" w:rsidP="003961C4">
      <w:r>
        <w:separator/>
      </w:r>
    </w:p>
  </w:endnote>
  <w:endnote w:type="continuationSeparator" w:id="0">
    <w:p w14:paraId="0EA3165B" w14:textId="77777777" w:rsidR="005969C7" w:rsidRDefault="005969C7"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882E54" w14:textId="77777777" w:rsidR="005969C7" w:rsidRDefault="005969C7" w:rsidP="003961C4">
      <w:r>
        <w:separator/>
      </w:r>
    </w:p>
  </w:footnote>
  <w:footnote w:type="continuationSeparator" w:id="0">
    <w:p w14:paraId="1D1EE89C" w14:textId="77777777" w:rsidR="005969C7" w:rsidRDefault="005969C7"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ED4C8D"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785912205"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EA108A"/>
    <w:multiLevelType w:val="hybridMultilevel"/>
    <w:tmpl w:val="CC5221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B630E"/>
    <w:rsid w:val="001779A2"/>
    <w:rsid w:val="001A4CFD"/>
    <w:rsid w:val="00260722"/>
    <w:rsid w:val="002B5793"/>
    <w:rsid w:val="00350A46"/>
    <w:rsid w:val="00360254"/>
    <w:rsid w:val="003961C4"/>
    <w:rsid w:val="003A6F33"/>
    <w:rsid w:val="00445980"/>
    <w:rsid w:val="004B566D"/>
    <w:rsid w:val="004B6439"/>
    <w:rsid w:val="005515CC"/>
    <w:rsid w:val="00555B67"/>
    <w:rsid w:val="005969C7"/>
    <w:rsid w:val="005D43A1"/>
    <w:rsid w:val="005E5282"/>
    <w:rsid w:val="00682A2E"/>
    <w:rsid w:val="006B30D4"/>
    <w:rsid w:val="006E3B01"/>
    <w:rsid w:val="00700608"/>
    <w:rsid w:val="00701260"/>
    <w:rsid w:val="007F469F"/>
    <w:rsid w:val="00810FA0"/>
    <w:rsid w:val="0085484D"/>
    <w:rsid w:val="00896862"/>
    <w:rsid w:val="008A20B3"/>
    <w:rsid w:val="008B0FCA"/>
    <w:rsid w:val="00A3468E"/>
    <w:rsid w:val="00C11B5D"/>
    <w:rsid w:val="00C35C4F"/>
    <w:rsid w:val="00DF16B6"/>
    <w:rsid w:val="00E83827"/>
    <w:rsid w:val="00EB4B57"/>
    <w:rsid w:val="00ED2B72"/>
    <w:rsid w:val="00ED4C8D"/>
    <w:rsid w:val="00F0433D"/>
    <w:rsid w:val="00F80D58"/>
    <w:rsid w:val="00FE3EB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e">
    <w:name w:val="Emphasis"/>
    <w:basedOn w:val="Fontepargpadro"/>
    <w:uiPriority w:val="20"/>
    <w:qFormat/>
    <w:rsid w:val="008A20B3"/>
    <w:rPr>
      <w:i/>
      <w:iCs/>
    </w:rPr>
  </w:style>
  <w:style w:type="paragraph" w:customStyle="1" w:styleId="textojustificadorecuoprimeiralinha">
    <w:name w:val="texto_justificado_recuo_primeira_linha"/>
    <w:basedOn w:val="Normal"/>
    <w:rsid w:val="00F80D58"/>
    <w:pPr>
      <w:suppressAutoHyphens w:val="0"/>
      <w:spacing w:before="100" w:beforeAutospacing="1" w:after="100" w:afterAutospacing="1"/>
    </w:pPr>
    <w:rPr>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91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363</Words>
  <Characters>1961</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34</cp:revision>
  <cp:lastPrinted>2024-07-09T14:03:00Z</cp:lastPrinted>
  <dcterms:created xsi:type="dcterms:W3CDTF">2024-02-15T16:38:00Z</dcterms:created>
  <dcterms:modified xsi:type="dcterms:W3CDTF">2024-08-23T12:57:00Z</dcterms:modified>
</cp:coreProperties>
</file>